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D96A" w14:textId="21969B14" w:rsidR="0008427B" w:rsidRPr="0008427B" w:rsidRDefault="0008427B" w:rsidP="0008427B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cstheme="minorBidi"/>
          <w:b/>
          <w:bCs/>
          <w:color w:val="auto"/>
        </w:rPr>
        <w:t xml:space="preserve">CÂMARA MUNICIPAL DE PIUMHI - AVISO DE </w:t>
      </w:r>
      <w:r w:rsidR="00FB5991">
        <w:rPr>
          <w:rFonts w:cstheme="minorBidi"/>
          <w:b/>
          <w:bCs/>
          <w:color w:val="auto"/>
        </w:rPr>
        <w:t>DISPENSA ELETRÔNICA</w:t>
      </w:r>
      <w:r>
        <w:rPr>
          <w:rFonts w:cstheme="minorBidi"/>
          <w:b/>
          <w:bCs/>
          <w:color w:val="auto"/>
        </w:rPr>
        <w:t xml:space="preserve">: </w:t>
      </w:r>
      <w:r>
        <w:rPr>
          <w:color w:val="auto"/>
        </w:rPr>
        <w:t xml:space="preserve">a Câmara Municipal de Piumhi/MG, pessoa jurídica de direito público interno, inscrita no CNPJ sob o n° 04.889.589/0001-81, neste ato representada por seu presidente </w:t>
      </w:r>
      <w:r>
        <w:rPr>
          <w:b/>
          <w:bCs/>
          <w:color w:val="auto"/>
        </w:rPr>
        <w:t xml:space="preserve">Sr. José Welington da Silva, </w:t>
      </w:r>
      <w:r>
        <w:rPr>
          <w:color w:val="auto"/>
        </w:rPr>
        <w:t xml:space="preserve">faz saber aos interessados que fará realizar, às </w:t>
      </w:r>
      <w:r>
        <w:rPr>
          <w:b/>
          <w:bCs/>
          <w:color w:val="auto"/>
        </w:rPr>
        <w:t xml:space="preserve">08:00 horas </w:t>
      </w:r>
      <w:r>
        <w:rPr>
          <w:color w:val="auto"/>
        </w:rPr>
        <w:t xml:space="preserve">do dia </w:t>
      </w:r>
      <w:r>
        <w:rPr>
          <w:b/>
          <w:bCs/>
          <w:color w:val="auto"/>
        </w:rPr>
        <w:t>1</w:t>
      </w:r>
      <w:r w:rsidR="00827AB2">
        <w:rPr>
          <w:b/>
          <w:bCs/>
          <w:color w:val="auto"/>
        </w:rPr>
        <w:t>7</w:t>
      </w:r>
      <w:r>
        <w:rPr>
          <w:b/>
          <w:bCs/>
          <w:color w:val="auto"/>
        </w:rPr>
        <w:t xml:space="preserve">/02/2025, </w:t>
      </w:r>
      <w:r w:rsidRPr="004E1698">
        <w:rPr>
          <w:b/>
          <w:bCs/>
          <w:color w:val="auto"/>
        </w:rPr>
        <w:t xml:space="preserve">Dispensa Eletrônica nº </w:t>
      </w:r>
      <w:r w:rsidR="00620B6F">
        <w:rPr>
          <w:b/>
          <w:bCs/>
          <w:color w:val="auto"/>
        </w:rPr>
        <w:t>02</w:t>
      </w:r>
      <w:r w:rsidRPr="004E1698">
        <w:rPr>
          <w:b/>
          <w:bCs/>
          <w:color w:val="auto"/>
        </w:rPr>
        <w:t>/2025</w:t>
      </w:r>
      <w:r>
        <w:rPr>
          <w:color w:val="auto"/>
        </w:rPr>
        <w:t>,</w:t>
      </w:r>
      <w:r>
        <w:rPr>
          <w:rStyle w:val="Ttulo10"/>
          <w:rFonts w:eastAsia="SimSun"/>
        </w:rPr>
        <w:t xml:space="preserve"> </w:t>
      </w:r>
      <w:r w:rsidRPr="00026ACD">
        <w:rPr>
          <w:rStyle w:val="Ttulo10"/>
          <w:rFonts w:eastAsia="SimSun"/>
        </w:rPr>
        <w:t>Contratação de</w:t>
      </w:r>
      <w:r w:rsidRPr="00026ACD">
        <w:rPr>
          <w:rStyle w:val="Ttulo10"/>
          <w:rFonts w:ascii="Arial" w:eastAsia="SimSun" w:hAnsi="Arial" w:cs="Arial"/>
        </w:rPr>
        <w:t xml:space="preserve"> </w:t>
      </w:r>
      <w:r w:rsidRPr="00026ACD">
        <w:rPr>
          <w:rStyle w:val="Ttulo10"/>
          <w:rFonts w:eastAsia="SimSun"/>
        </w:rPr>
        <w:t>empresa especializada</w:t>
      </w:r>
      <w:r>
        <w:rPr>
          <w:rStyle w:val="Ttulo10"/>
          <w:rFonts w:eastAsia="SimSun"/>
        </w:rPr>
        <w:t xml:space="preserve"> para confecção de troféus, placas e medalhas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para serem outorgados nas homenagens realizadas pela Câmara Municipal de Piumhi. </w:t>
      </w:r>
      <w:r>
        <w:rPr>
          <w:color w:val="auto"/>
        </w:rPr>
        <w:t xml:space="preserve">O edital estará disponível, na íntegra, a partir de </w:t>
      </w:r>
      <w:r w:rsidR="00B41157">
        <w:rPr>
          <w:color w:val="auto"/>
        </w:rPr>
        <w:t>1</w:t>
      </w:r>
      <w:r w:rsidR="0019717C">
        <w:rPr>
          <w:color w:val="auto"/>
        </w:rPr>
        <w:t>2</w:t>
      </w:r>
      <w:r>
        <w:rPr>
          <w:color w:val="auto"/>
        </w:rPr>
        <w:t xml:space="preserve">/02/2025 no endereço eletrônico: </w:t>
      </w:r>
      <w:r w:rsidRPr="00E003AC">
        <w:rPr>
          <w:color w:val="auto"/>
        </w:rPr>
        <w:t>https://www.piumhi.mg.leg.br/transparencia/editais-e-contratos-1/licitacoes/202</w:t>
      </w:r>
      <w:r>
        <w:rPr>
          <w:color w:val="auto"/>
        </w:rPr>
        <w:t>5</w:t>
      </w:r>
      <w:r w:rsidRPr="00E003AC">
        <w:rPr>
          <w:color w:val="auto"/>
        </w:rPr>
        <w:t xml:space="preserve"> </w:t>
      </w:r>
      <w:r>
        <w:t xml:space="preserve">e na </w:t>
      </w:r>
      <w:r>
        <w:rPr>
          <w:sz w:val="23"/>
          <w:szCs w:val="23"/>
        </w:rPr>
        <w:t xml:space="preserve">plataforma: </w:t>
      </w:r>
      <w:hyperlink r:id="rId4" w:history="1">
        <w:r w:rsidRPr="008E521C">
          <w:rPr>
            <w:rStyle w:val="Hyperlink"/>
            <w:sz w:val="23"/>
            <w:szCs w:val="23"/>
          </w:rPr>
          <w:t>https://licitanet.com.br</w:t>
        </w:r>
      </w:hyperlink>
      <w:r>
        <w:rPr>
          <w:sz w:val="23"/>
          <w:szCs w:val="23"/>
        </w:rPr>
        <w:t>.</w:t>
      </w:r>
      <w:r>
        <w:t xml:space="preserve"> R</w:t>
      </w:r>
      <w:r>
        <w:rPr>
          <w:sz w:val="23"/>
          <w:szCs w:val="23"/>
        </w:rPr>
        <w:t>ealização do certame: plataforma: https://licitanet.com.br/</w:t>
      </w:r>
      <w:r>
        <w:rPr>
          <w:color w:val="auto"/>
        </w:rPr>
        <w:t>. Maiores informações poderão ser obtidas pelo telefone (37) 3371-9001 ou diretamente na Câmara Municipal de Piumhi, situada na Rua Visconde de Ouro Preto, 435, Centro, Piumhi/MG. Piumhi (MG),</w:t>
      </w:r>
      <w:r w:rsidR="00FF7A84">
        <w:t xml:space="preserve"> 12</w:t>
      </w:r>
      <w:r>
        <w:t xml:space="preserve"> de fevereiro 2025</w:t>
      </w:r>
      <w:r>
        <w:rPr>
          <w:color w:val="auto"/>
        </w:rPr>
        <w:t>.</w:t>
      </w:r>
      <w:r w:rsidRPr="00F454C5">
        <w:rPr>
          <w:b/>
          <w:bCs/>
          <w:color w:val="auto"/>
        </w:rPr>
        <w:t xml:space="preserve"> </w:t>
      </w:r>
      <w:r w:rsidRPr="00F454C5">
        <w:rPr>
          <w:color w:val="auto"/>
        </w:rPr>
        <w:t>José Welington da Silva</w:t>
      </w:r>
      <w:r>
        <w:rPr>
          <w:color w:val="auto"/>
        </w:rPr>
        <w:t>.</w:t>
      </w:r>
    </w:p>
    <w:p w14:paraId="02DDA26F" w14:textId="77777777" w:rsidR="0008427B" w:rsidRDefault="0008427B" w:rsidP="0008427B">
      <w:pPr>
        <w:jc w:val="both"/>
      </w:pPr>
    </w:p>
    <w:p w14:paraId="2EE3712E" w14:textId="77777777" w:rsidR="00BE18C3" w:rsidRDefault="00BE18C3"/>
    <w:sectPr w:rsidR="00BE18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7B"/>
    <w:rsid w:val="0008427B"/>
    <w:rsid w:val="0019717C"/>
    <w:rsid w:val="00354DA1"/>
    <w:rsid w:val="004F1C5C"/>
    <w:rsid w:val="00620B6F"/>
    <w:rsid w:val="00827AB2"/>
    <w:rsid w:val="00AE2363"/>
    <w:rsid w:val="00B41157"/>
    <w:rsid w:val="00BE18C3"/>
    <w:rsid w:val="00FB5991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B3C15"/>
  <w15:chartTrackingRefBased/>
  <w15:docId w15:val="{B5E9B6EB-ABA9-4EB8-B8FC-1F11FE5C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27B"/>
  </w:style>
  <w:style w:type="paragraph" w:styleId="Ttulo1">
    <w:name w:val="heading 1"/>
    <w:basedOn w:val="Normal"/>
    <w:next w:val="Normal"/>
    <w:link w:val="Ttulo1Char"/>
    <w:uiPriority w:val="9"/>
    <w:qFormat/>
    <w:rsid w:val="00084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84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42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84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842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84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84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84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84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842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842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42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842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8427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842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842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842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842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84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84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84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84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84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842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8427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8427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842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8427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8427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08427B"/>
    <w:rPr>
      <w:color w:val="467886" w:themeColor="hyperlink"/>
      <w:u w:val="single"/>
    </w:rPr>
  </w:style>
  <w:style w:type="paragraph" w:customStyle="1" w:styleId="Default">
    <w:name w:val="Default"/>
    <w:rsid w:val="0008427B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kern w:val="0"/>
      <w:sz w:val="24"/>
      <w:szCs w:val="24"/>
    </w:rPr>
  </w:style>
  <w:style w:type="character" w:customStyle="1" w:styleId="Ttulo10">
    <w:name w:val="Título #1_"/>
    <w:basedOn w:val="Fontepargpadro"/>
    <w:rsid w:val="0008427B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citanet.com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Jaqueline A. Souza - Câmara Piumhi</dc:creator>
  <cp:keywords/>
  <dc:description/>
  <cp:lastModifiedBy>Jaqueline A. Souza - Câmara Piumhi</cp:lastModifiedBy>
  <cp:revision>13</cp:revision>
  <dcterms:created xsi:type="dcterms:W3CDTF">2025-02-07T18:54:00Z</dcterms:created>
  <dcterms:modified xsi:type="dcterms:W3CDTF">2025-02-12T14:28:00Z</dcterms:modified>
</cp:coreProperties>
</file>